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B3FCA9" w14:textId="51157F47" w:rsidR="003B5A6B" w:rsidRDefault="003B5A6B">
      <w:bookmarkStart w:id="0" w:name="_GoBack"/>
      <w:bookmarkEnd w:id="0"/>
      <w:r>
        <w:t xml:space="preserve">                                                                                                                         </w:t>
      </w:r>
      <w:r w:rsidRPr="00D47618">
        <w:rPr>
          <w:noProof/>
          <w:position w:val="2"/>
          <w:sz w:val="20"/>
          <w:lang w:val="en-GB" w:eastAsia="en-GB"/>
        </w:rPr>
        <mc:AlternateContent>
          <mc:Choice Requires="wpg">
            <w:drawing>
              <wp:inline distT="0" distB="0" distL="0" distR="0" wp14:anchorId="6559001C" wp14:editId="67FAB931">
                <wp:extent cx="501015" cy="505460"/>
                <wp:effectExtent l="635" t="0" r="3175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015" cy="505460"/>
                          <a:chOff x="0" y="0"/>
                          <a:chExt cx="789" cy="796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89" cy="796"/>
                          </a:xfrm>
                          <a:prstGeom prst="rect">
                            <a:avLst/>
                          </a:prstGeom>
                          <a:solidFill>
                            <a:srgbClr val="ED1D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" y="433"/>
                            <a:ext cx="42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" y="439"/>
                            <a:ext cx="200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A4C41A7" id="Group 2" o:spid="_x0000_s1026" style="width:39.45pt;height:39.8pt;mso-position-horizontal-relative:char;mso-position-vertical-relative:line" coordsize="789,7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">
                <v:rect id="Rectangle 3" o:spid="_x0000_s1027" style="position:absolute;width:789;height: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3HQcMA&#10;AADaAAAADwAAAGRycy9kb3ducmV2LnhtbESPT2sCMRTE7wW/Q3gFbzVbta1sjaKCaD21W6HXx+bt&#10;H3bzsiTRXb+9KRR6HGbmN8xyPZhWXMn52rKC50kCgji3uuZSwfl7/7QA4QOyxtYyKbiRh/Vq9LDE&#10;VNuev+iahVJECPsUFVQhdKmUPq/IoJ/Yjjh6hXUGQ5SulNphH+GmldMkeZUGa44LFXa0qyhvsotR&#10;UBQNTmfzn8/s42370jh76g/tSanx47B5BxFoCP/hv/ZRK5jB75V4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3HQcMAAADaAAAADwAAAAAAAAAAAAAAAACYAgAAZHJzL2Rv&#10;d25yZXYueG1sUEsFBgAAAAAEAAQA9QAAAIgDAAAAAA==&#10;" fillcolor="#ed1d24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64;top:433;width:420;height: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X8uXEAAAA2gAAAA8AAABkcnMvZG93bnJldi54bWxEj0+LwjAUxO+C3yE8wZumirjSbSoi/jt4&#10;WF2RPT6at22xeSlN1OqnNwsLHoeZ+Q2TzFtTiRs1rrSsYDSMQBBnVpecKzh9rwczEM4ja6wsk4IH&#10;OZin3U6CsbZ3PtDt6HMRIOxiVFB4X8dSuqwgg25oa+Lg/drGoA+yyaVu8B7gppLjKJpKgyWHhQJr&#10;WhaUXY5Xo+Cj3l6ifPLzNTuf93rjnsvxaVUq1e+1i08Qnlr/Dv+3d1rBBP6uhBsg0x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wX8uXEAAAA2gAAAA8AAAAAAAAAAAAAAAAA&#10;nwIAAGRycy9kb3ducmV2LnhtbFBLBQYAAAAABAAEAPcAAACQAwAAAAA=&#10;">
                  <v:imagedata r:id="rId7" o:title=""/>
                </v:shape>
                <v:shape id="Picture 5" o:spid="_x0000_s1029" type="#_x0000_t75" style="position:absolute;left:514;top:439;width:200;height: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Za4jEAAAA2gAAAA8AAABkcnMvZG93bnJldi54bWxEj91qwkAUhO8F32E5gjdSN1r8IbqKFFpa&#10;EFFTaC8P2WMSzJ4N2TXGt3cFwcthZr5hluvWlKKh2hWWFYyGEQji1OqCMwW/yefbHITzyBpLy6Tg&#10;Rg7Wq25nibG2Vz5Qc/SZCBB2MSrIva9iKV2ak0E3tBVx8E62NuiDrDOpa7wGuCnlOIqm0mDBYSHH&#10;ij5ySs/Hi1Hwt93Q7ev98p/MI9kkezuY/eBOqX6v3SxAeGr9K/xsf2sFE3hcCTdAru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wZa4jEAAAA2gAAAA8AAAAAAAAAAAAAAAAA&#10;nwIAAGRycy9kb3ducmV2LnhtbFBLBQYAAAAABAAEAPcAAACQAwAAAAA=&#10;">
                  <v:imagedata r:id="rId8" o:title=""/>
                </v:shape>
                <w10:anchorlock/>
              </v:group>
            </w:pict>
          </mc:Fallback>
        </mc:AlternateContent>
      </w:r>
      <w:r>
        <w:rPr>
          <w:noProof/>
          <w:spacing w:val="104"/>
          <w:sz w:val="20"/>
        </w:rPr>
        <w:t xml:space="preserve"> </w:t>
      </w:r>
      <w:r w:rsidRPr="00D47618">
        <w:rPr>
          <w:noProof/>
          <w:spacing w:val="104"/>
          <w:sz w:val="20"/>
          <w:lang w:val="en-GB" w:eastAsia="en-GB"/>
        </w:rPr>
        <w:drawing>
          <wp:inline distT="0" distB="0" distL="0" distR="0" wp14:anchorId="77092A65" wp14:editId="35AC6D36">
            <wp:extent cx="1400548" cy="366712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548" cy="366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0DA81" w14:textId="77777777" w:rsidR="003B5A6B" w:rsidRDefault="003B5A6B"/>
    <w:p w14:paraId="76FB4B1F" w14:textId="77777777" w:rsidR="003B5A6B" w:rsidRDefault="003B5A6B"/>
    <w:p w14:paraId="217DD04F" w14:textId="77777777" w:rsidR="003B5A6B" w:rsidRDefault="003B5A6B"/>
    <w:p w14:paraId="2F806DDB" w14:textId="5AEC8BDC" w:rsidR="004E52BC" w:rsidRPr="003B5A6B" w:rsidRDefault="00FE1EBD">
      <w:pPr>
        <w:rPr>
          <w:rFonts w:asciiTheme="majorHAnsi" w:hAnsiTheme="majorHAnsi"/>
          <w:b/>
          <w:color w:val="FF0000"/>
          <w:sz w:val="32"/>
          <w:szCs w:val="32"/>
        </w:rPr>
      </w:pPr>
      <w:r w:rsidRPr="003B5A6B">
        <w:rPr>
          <w:rFonts w:asciiTheme="majorHAnsi" w:hAnsiTheme="majorHAnsi"/>
          <w:b/>
          <w:color w:val="FF0000"/>
          <w:sz w:val="32"/>
          <w:szCs w:val="32"/>
        </w:rPr>
        <w:t>PIANO PER LA RIPRESA</w:t>
      </w:r>
      <w:r w:rsidR="00A05BD2" w:rsidRPr="003B5A6B">
        <w:rPr>
          <w:rFonts w:asciiTheme="majorHAnsi" w:hAnsiTheme="majorHAnsi"/>
          <w:b/>
          <w:color w:val="FF0000"/>
          <w:sz w:val="32"/>
          <w:szCs w:val="32"/>
        </w:rPr>
        <w:t xml:space="preserve"> DELL’UE</w:t>
      </w:r>
      <w:r w:rsidRPr="003B5A6B">
        <w:rPr>
          <w:rFonts w:asciiTheme="majorHAnsi" w:hAnsiTheme="majorHAnsi"/>
          <w:b/>
          <w:color w:val="FF0000"/>
          <w:sz w:val="32"/>
          <w:szCs w:val="32"/>
        </w:rPr>
        <w:t xml:space="preserve"> DEL GRUPPO S&amp;D</w:t>
      </w:r>
    </w:p>
    <w:p w14:paraId="6D033902" w14:textId="77777777" w:rsidR="00FE1EBD" w:rsidRPr="003B5A6B" w:rsidRDefault="00FE1EBD">
      <w:pPr>
        <w:rPr>
          <w:rFonts w:asciiTheme="majorHAnsi" w:hAnsiTheme="majorHAnsi"/>
        </w:rPr>
      </w:pPr>
    </w:p>
    <w:p w14:paraId="2FAEE263" w14:textId="77777777" w:rsidR="00FE1EBD" w:rsidRPr="00C03C20" w:rsidRDefault="00FE1EBD">
      <w:pPr>
        <w:rPr>
          <w:rFonts w:asciiTheme="majorHAnsi" w:hAnsiTheme="majorHAnsi"/>
          <w:b/>
          <w:sz w:val="32"/>
          <w:szCs w:val="32"/>
        </w:rPr>
      </w:pPr>
      <w:r w:rsidRPr="00C03C20">
        <w:rPr>
          <w:rFonts w:asciiTheme="majorHAnsi" w:hAnsiTheme="majorHAnsi"/>
          <w:b/>
          <w:sz w:val="32"/>
          <w:szCs w:val="32"/>
        </w:rPr>
        <w:t>Ripresa economica, sociale ed ecologica nell’Unione europea</w:t>
      </w:r>
    </w:p>
    <w:p w14:paraId="632FAFBA" w14:textId="77777777" w:rsidR="00FE1EBD" w:rsidRPr="003B5A6B" w:rsidRDefault="00FE1EBD">
      <w:pPr>
        <w:rPr>
          <w:rFonts w:asciiTheme="majorHAnsi" w:hAnsiTheme="majorHAnsi"/>
        </w:rPr>
      </w:pPr>
    </w:p>
    <w:p w14:paraId="37756284" w14:textId="05F31A92" w:rsidR="00FE1EBD" w:rsidRPr="003B5A6B" w:rsidRDefault="00FE1EBD">
      <w:pPr>
        <w:rPr>
          <w:rFonts w:asciiTheme="majorHAnsi" w:hAnsiTheme="majorHAnsi"/>
        </w:rPr>
      </w:pPr>
      <w:r w:rsidRPr="003B5A6B">
        <w:rPr>
          <w:rFonts w:asciiTheme="majorHAnsi" w:hAnsiTheme="majorHAnsi"/>
        </w:rPr>
        <w:t>Contrasto immediato delle ripercussioni economiche e sociali della pandemia, e preparazione di un futuro comune sos</w:t>
      </w:r>
      <w:r w:rsidR="00A05BD2" w:rsidRPr="003B5A6B">
        <w:rPr>
          <w:rFonts w:asciiTheme="majorHAnsi" w:hAnsiTheme="majorHAnsi"/>
        </w:rPr>
        <w:t>tenibile di prosperità diffusa</w:t>
      </w:r>
      <w:r w:rsidRPr="003B5A6B">
        <w:rPr>
          <w:rFonts w:asciiTheme="majorHAnsi" w:hAnsiTheme="majorHAnsi"/>
        </w:rPr>
        <w:t>, benessere e resilienza.</w:t>
      </w:r>
    </w:p>
    <w:p w14:paraId="2D5123AB" w14:textId="77777777" w:rsidR="00FE1EBD" w:rsidRPr="003B5A6B" w:rsidRDefault="00FE1EBD">
      <w:pPr>
        <w:rPr>
          <w:rFonts w:asciiTheme="majorHAnsi" w:hAnsiTheme="majorHAnsi"/>
        </w:rPr>
      </w:pPr>
    </w:p>
    <w:p w14:paraId="1CD21610" w14:textId="51DECAC4" w:rsidR="00FE1EBD" w:rsidRPr="003B5A6B" w:rsidRDefault="00A05BD2">
      <w:pPr>
        <w:rPr>
          <w:rFonts w:asciiTheme="majorHAnsi" w:hAnsiTheme="majorHAnsi"/>
        </w:rPr>
      </w:pPr>
      <w:r w:rsidRPr="003B5A6B">
        <w:rPr>
          <w:rFonts w:asciiTheme="majorHAnsi" w:hAnsiTheme="majorHAnsi"/>
        </w:rPr>
        <w:t>La deflagrazione</w:t>
      </w:r>
      <w:r w:rsidR="00FE1EBD" w:rsidRPr="003B5A6B">
        <w:rPr>
          <w:rFonts w:asciiTheme="majorHAnsi" w:hAnsiTheme="majorHAnsi"/>
        </w:rPr>
        <w:t xml:space="preserve"> del COVID 19 ha portato lo scompiglio in Europa e nel mondo, infliggendo danni e sofferenze irrimediabili a migliaia di persone. La rapida accelerazione della crisi ha colto di sorpresa l’Unione europea e i suoi stati membri. </w:t>
      </w:r>
      <w:r w:rsidRPr="003B5A6B">
        <w:rPr>
          <w:rFonts w:asciiTheme="majorHAnsi" w:hAnsiTheme="majorHAnsi"/>
        </w:rPr>
        <w:t>Se avesse fatto propria la dura lezione impartita</w:t>
      </w:r>
      <w:r w:rsidR="00FE1EBD" w:rsidRPr="003B5A6B">
        <w:rPr>
          <w:rFonts w:asciiTheme="majorHAnsi" w:hAnsiTheme="majorHAnsi"/>
        </w:rPr>
        <w:t xml:space="preserve"> dalla preced</w:t>
      </w:r>
      <w:r w:rsidRPr="003B5A6B">
        <w:rPr>
          <w:rFonts w:asciiTheme="majorHAnsi" w:hAnsiTheme="majorHAnsi"/>
        </w:rPr>
        <w:t>ente crisi finanziaria, l’Ue sarebbe stata</w:t>
      </w:r>
      <w:r w:rsidR="00FE1EBD" w:rsidRPr="003B5A6B">
        <w:rPr>
          <w:rFonts w:asciiTheme="majorHAnsi" w:hAnsiTheme="majorHAnsi"/>
        </w:rPr>
        <w:t xml:space="preserve"> pronta e ben equipaggiata per fronteggiare q</w:t>
      </w:r>
      <w:r w:rsidR="00C03C20">
        <w:rPr>
          <w:rFonts w:asciiTheme="majorHAnsi" w:hAnsiTheme="majorHAnsi"/>
        </w:rPr>
        <w:t>uesta nuova crisi in modo tempestivo</w:t>
      </w:r>
      <w:r w:rsidR="00FE1EBD" w:rsidRPr="003B5A6B">
        <w:rPr>
          <w:rFonts w:asciiTheme="majorHAnsi" w:hAnsiTheme="majorHAnsi"/>
        </w:rPr>
        <w:t xml:space="preserve">, coeso ed efficace. </w:t>
      </w:r>
      <w:r w:rsidR="00E83D9A" w:rsidRPr="003B5A6B">
        <w:rPr>
          <w:rFonts w:asciiTheme="majorHAnsi" w:hAnsiTheme="majorHAnsi"/>
        </w:rPr>
        <w:t>Ciò non è avvenuto, e in mancanza di</w:t>
      </w:r>
      <w:r w:rsidRPr="003B5A6B">
        <w:rPr>
          <w:rFonts w:asciiTheme="majorHAnsi" w:hAnsiTheme="majorHAnsi"/>
        </w:rPr>
        <w:t xml:space="preserve"> adeguati</w:t>
      </w:r>
      <w:r w:rsidR="00E83D9A" w:rsidRPr="003B5A6B">
        <w:rPr>
          <w:rFonts w:asciiTheme="majorHAnsi" w:hAnsiTheme="majorHAnsi"/>
        </w:rPr>
        <w:t xml:space="preserve"> strumenti europei per un’azione congiunta, </w:t>
      </w:r>
      <w:r w:rsidR="00E83D9A" w:rsidRPr="003B5A6B">
        <w:rPr>
          <w:rFonts w:asciiTheme="majorHAnsi" w:hAnsiTheme="majorHAnsi"/>
          <w:b/>
        </w:rPr>
        <w:t>la crisi ha messo in lu</w:t>
      </w:r>
      <w:r w:rsidRPr="003B5A6B">
        <w:rPr>
          <w:rFonts w:asciiTheme="majorHAnsi" w:hAnsiTheme="majorHAnsi"/>
          <w:b/>
        </w:rPr>
        <w:t xml:space="preserve">ce la fragilità dei mezzi </w:t>
      </w:r>
      <w:r w:rsidR="00E83D9A" w:rsidRPr="003B5A6B">
        <w:rPr>
          <w:rFonts w:asciiTheme="majorHAnsi" w:hAnsiTheme="majorHAnsi"/>
          <w:b/>
        </w:rPr>
        <w:t>a nostra disposizione e delle nostre ca</w:t>
      </w:r>
      <w:r w:rsidR="009705B6" w:rsidRPr="003B5A6B">
        <w:rPr>
          <w:rFonts w:asciiTheme="majorHAnsi" w:hAnsiTheme="majorHAnsi"/>
          <w:b/>
        </w:rPr>
        <w:t>pacità comuni di gestione</w:t>
      </w:r>
      <w:r w:rsidR="00E83D9A" w:rsidRPr="003B5A6B">
        <w:rPr>
          <w:rFonts w:asciiTheme="majorHAnsi" w:hAnsiTheme="majorHAnsi"/>
          <w:b/>
        </w:rPr>
        <w:t xml:space="preserve"> economica e sociale</w:t>
      </w:r>
      <w:r w:rsidR="009705B6" w:rsidRPr="003B5A6B">
        <w:rPr>
          <w:rFonts w:asciiTheme="majorHAnsi" w:hAnsiTheme="majorHAnsi"/>
          <w:b/>
        </w:rPr>
        <w:t xml:space="preserve"> di fronte a una sfida di tale portata</w:t>
      </w:r>
      <w:r w:rsidR="00354796">
        <w:rPr>
          <w:rFonts w:asciiTheme="majorHAnsi" w:hAnsiTheme="majorHAnsi"/>
        </w:rPr>
        <w:t>,</w:t>
      </w:r>
      <w:r w:rsidR="00E83D9A" w:rsidRPr="003B5A6B">
        <w:rPr>
          <w:rFonts w:asciiTheme="majorHAnsi" w:hAnsiTheme="majorHAnsi"/>
        </w:rPr>
        <w:t xml:space="preserve"> proprio quando una ferma rispost</w:t>
      </w:r>
      <w:r w:rsidR="009705B6" w:rsidRPr="003B5A6B">
        <w:rPr>
          <w:rFonts w:asciiTheme="majorHAnsi" w:hAnsiTheme="majorHAnsi"/>
        </w:rPr>
        <w:t>a pubblica in linea con i</w:t>
      </w:r>
      <w:r w:rsidR="00E83D9A" w:rsidRPr="003B5A6B">
        <w:rPr>
          <w:rFonts w:asciiTheme="majorHAnsi" w:hAnsiTheme="majorHAnsi"/>
        </w:rPr>
        <w:t xml:space="preserve"> valori democratici</w:t>
      </w:r>
      <w:r w:rsidR="00C03C20">
        <w:rPr>
          <w:rFonts w:asciiTheme="majorHAnsi" w:hAnsiTheme="majorHAnsi"/>
        </w:rPr>
        <w:t xml:space="preserve"> che ci sono</w:t>
      </w:r>
      <w:r w:rsidR="009705B6" w:rsidRPr="003B5A6B">
        <w:rPr>
          <w:rFonts w:asciiTheme="majorHAnsi" w:hAnsiTheme="majorHAnsi"/>
        </w:rPr>
        <w:t xml:space="preserve"> propri</w:t>
      </w:r>
      <w:r w:rsidR="00E83D9A" w:rsidRPr="003B5A6B">
        <w:rPr>
          <w:rFonts w:asciiTheme="majorHAnsi" w:hAnsiTheme="majorHAnsi"/>
        </w:rPr>
        <w:t xml:space="preserve"> era l’unica </w:t>
      </w:r>
      <w:r w:rsidR="00213263" w:rsidRPr="003B5A6B">
        <w:rPr>
          <w:rFonts w:asciiTheme="majorHAnsi" w:hAnsiTheme="majorHAnsi"/>
        </w:rPr>
        <w:t>possibile.</w:t>
      </w:r>
    </w:p>
    <w:p w14:paraId="42A52D78" w14:textId="77777777" w:rsidR="00213263" w:rsidRPr="003B5A6B" w:rsidRDefault="00213263">
      <w:pPr>
        <w:rPr>
          <w:rFonts w:asciiTheme="majorHAnsi" w:hAnsiTheme="majorHAnsi"/>
        </w:rPr>
      </w:pPr>
    </w:p>
    <w:p w14:paraId="55CE1D46" w14:textId="45D00578" w:rsidR="00213263" w:rsidRPr="003B5A6B" w:rsidRDefault="00213263">
      <w:pPr>
        <w:rPr>
          <w:rFonts w:asciiTheme="majorHAnsi" w:hAnsiTheme="majorHAnsi"/>
        </w:rPr>
      </w:pPr>
      <w:r w:rsidRPr="003B5A6B">
        <w:rPr>
          <w:rFonts w:asciiTheme="majorHAnsi" w:hAnsiTheme="majorHAnsi"/>
        </w:rPr>
        <w:t xml:space="preserve">Nella prima e cruciale fase di lotta alla pandemia, gli stati membri hanno agito prevalentemente per conto proprio, abbagliati dai propri interessi nazionali e incuranti di </w:t>
      </w:r>
      <w:r w:rsidR="009705B6" w:rsidRPr="003B5A6B">
        <w:rPr>
          <w:rFonts w:asciiTheme="majorHAnsi" w:hAnsiTheme="majorHAnsi"/>
        </w:rPr>
        <w:t xml:space="preserve">una </w:t>
      </w:r>
      <w:r w:rsidRPr="003B5A6B">
        <w:rPr>
          <w:rFonts w:asciiTheme="majorHAnsi" w:hAnsiTheme="majorHAnsi"/>
        </w:rPr>
        <w:t>soluzione più organica fondata su un principio di solidarietà ed efficienza collettiva. A mano a mano che la</w:t>
      </w:r>
      <w:r w:rsidR="009705B6" w:rsidRPr="003B5A6B">
        <w:rPr>
          <w:rFonts w:asciiTheme="majorHAnsi" w:hAnsiTheme="majorHAnsi"/>
        </w:rPr>
        <w:t xml:space="preserve"> crisi accelerava e si espandeva, si affermava anche</w:t>
      </w:r>
      <w:r w:rsidRPr="003B5A6B">
        <w:rPr>
          <w:rFonts w:asciiTheme="majorHAnsi" w:hAnsiTheme="majorHAnsi"/>
        </w:rPr>
        <w:t xml:space="preserve"> </w:t>
      </w:r>
      <w:r w:rsidR="009705B6" w:rsidRPr="003B5A6B">
        <w:rPr>
          <w:rFonts w:asciiTheme="majorHAnsi" w:hAnsiTheme="majorHAnsi"/>
          <w:b/>
        </w:rPr>
        <w:t>la consapevolezza</w:t>
      </w:r>
      <w:r w:rsidRPr="003B5A6B">
        <w:rPr>
          <w:rFonts w:asciiTheme="majorHAnsi" w:hAnsiTheme="majorHAnsi"/>
          <w:b/>
        </w:rPr>
        <w:t xml:space="preserve"> </w:t>
      </w:r>
      <w:r w:rsidR="009705B6" w:rsidRPr="003B5A6B">
        <w:rPr>
          <w:rFonts w:asciiTheme="majorHAnsi" w:hAnsiTheme="majorHAnsi"/>
          <w:b/>
        </w:rPr>
        <w:t xml:space="preserve">che </w:t>
      </w:r>
      <w:r w:rsidR="00C03C20">
        <w:rPr>
          <w:rFonts w:asciiTheme="majorHAnsi" w:hAnsiTheme="majorHAnsi"/>
          <w:b/>
        </w:rPr>
        <w:t>una soluzione europea come</w:t>
      </w:r>
      <w:r w:rsidR="009705B6" w:rsidRPr="003B5A6B">
        <w:rPr>
          <w:rFonts w:asciiTheme="majorHAnsi" w:hAnsiTheme="majorHAnsi"/>
          <w:b/>
        </w:rPr>
        <w:t xml:space="preserve"> somma d’</w:t>
      </w:r>
      <w:r w:rsidRPr="003B5A6B">
        <w:rPr>
          <w:rFonts w:asciiTheme="majorHAnsi" w:hAnsiTheme="majorHAnsi"/>
          <w:b/>
        </w:rPr>
        <w:t>iniziative nazionali slegate le une dalle altre e divergenti</w:t>
      </w:r>
      <w:r w:rsidR="00C03C20">
        <w:rPr>
          <w:rFonts w:asciiTheme="majorHAnsi" w:hAnsiTheme="majorHAnsi"/>
          <w:b/>
        </w:rPr>
        <w:t>,</w:t>
      </w:r>
      <w:r w:rsidR="009705B6" w:rsidRPr="003B5A6B">
        <w:rPr>
          <w:rFonts w:asciiTheme="majorHAnsi" w:hAnsiTheme="majorHAnsi"/>
          <w:b/>
        </w:rPr>
        <w:t xml:space="preserve"> non era </w:t>
      </w:r>
      <w:r w:rsidR="00B27D50" w:rsidRPr="003B5A6B">
        <w:rPr>
          <w:rFonts w:asciiTheme="majorHAnsi" w:hAnsiTheme="majorHAnsi"/>
          <w:b/>
        </w:rPr>
        <w:t>un’opzione possibile</w:t>
      </w:r>
      <w:r w:rsidRPr="003B5A6B">
        <w:rPr>
          <w:rFonts w:asciiTheme="majorHAnsi" w:hAnsiTheme="majorHAnsi"/>
        </w:rPr>
        <w:t>, se non altro perché le capacità finanziarie dei governi sono</w:t>
      </w:r>
      <w:r w:rsidR="00B27D50" w:rsidRPr="003B5A6B">
        <w:rPr>
          <w:rFonts w:asciiTheme="majorHAnsi" w:hAnsiTheme="majorHAnsi"/>
        </w:rPr>
        <w:t xml:space="preserve"> molto diverse e probabilmente non tutti sarebbero stati</w:t>
      </w:r>
      <w:r w:rsidRPr="003B5A6B">
        <w:rPr>
          <w:rFonts w:asciiTheme="majorHAnsi" w:hAnsiTheme="majorHAnsi"/>
        </w:rPr>
        <w:t xml:space="preserve"> nelle condizioni di restituire una risposta comune sostenibile</w:t>
      </w:r>
      <w:r w:rsidR="001E2786" w:rsidRPr="003B5A6B">
        <w:rPr>
          <w:rFonts w:asciiTheme="majorHAnsi" w:hAnsiTheme="majorHAnsi"/>
        </w:rPr>
        <w:t>. Se però si considerano altri aspetti, come ad esempio le notevoli</w:t>
      </w:r>
      <w:r w:rsidR="00C03C20">
        <w:rPr>
          <w:rFonts w:asciiTheme="majorHAnsi" w:hAnsiTheme="majorHAnsi"/>
        </w:rPr>
        <w:t xml:space="preserve"> e persistenti discrepanze nella</w:t>
      </w:r>
      <w:r w:rsidR="001E2786" w:rsidRPr="003B5A6B">
        <w:rPr>
          <w:rFonts w:asciiTheme="majorHAnsi" w:hAnsiTheme="majorHAnsi"/>
        </w:rPr>
        <w:t xml:space="preserve"> modali</w:t>
      </w:r>
      <w:r w:rsidR="00C03C20">
        <w:rPr>
          <w:rFonts w:asciiTheme="majorHAnsi" w:hAnsiTheme="majorHAnsi"/>
        </w:rPr>
        <w:t>tà di raccolta</w:t>
      </w:r>
      <w:r w:rsidR="001E2786" w:rsidRPr="003B5A6B">
        <w:rPr>
          <w:rFonts w:asciiTheme="majorHAnsi" w:hAnsiTheme="majorHAnsi"/>
        </w:rPr>
        <w:t xml:space="preserve"> e comun</w:t>
      </w:r>
      <w:r w:rsidR="00C03C20">
        <w:rPr>
          <w:rFonts w:asciiTheme="majorHAnsi" w:hAnsiTheme="majorHAnsi"/>
        </w:rPr>
        <w:t>icazione de</w:t>
      </w:r>
      <w:r w:rsidR="001E2786" w:rsidRPr="003B5A6B">
        <w:rPr>
          <w:rFonts w:asciiTheme="majorHAnsi" w:hAnsiTheme="majorHAnsi"/>
        </w:rPr>
        <w:t xml:space="preserve">i dati relativi ai decessi da COVID 19, </w:t>
      </w:r>
      <w:r w:rsidR="001E2786" w:rsidRPr="003B5A6B">
        <w:rPr>
          <w:rFonts w:asciiTheme="majorHAnsi" w:hAnsiTheme="majorHAnsi"/>
          <w:b/>
        </w:rPr>
        <w:t>è drammaticamente chiaro che si rende necessaria un’azione molto p</w:t>
      </w:r>
      <w:r w:rsidR="00B27D50" w:rsidRPr="003B5A6B">
        <w:rPr>
          <w:rFonts w:asciiTheme="majorHAnsi" w:hAnsiTheme="majorHAnsi"/>
          <w:b/>
        </w:rPr>
        <w:t>iù incisiva, coordinata e condivisa</w:t>
      </w:r>
      <w:r w:rsidR="001E2786" w:rsidRPr="003B5A6B">
        <w:rPr>
          <w:rFonts w:asciiTheme="majorHAnsi" w:hAnsiTheme="majorHAnsi"/>
          <w:b/>
        </w:rPr>
        <w:t xml:space="preserve"> a livello europeo</w:t>
      </w:r>
      <w:r w:rsidR="001E2786" w:rsidRPr="003B5A6B">
        <w:rPr>
          <w:rFonts w:asciiTheme="majorHAnsi" w:hAnsiTheme="majorHAnsi"/>
        </w:rPr>
        <w:t xml:space="preserve">. Sono in gioco il futuro stesso del progetto europeo e del mercato unico. Il mercato interno non deve cadere vittima della </w:t>
      </w:r>
      <w:r w:rsidR="00C03C20" w:rsidRPr="003B5A6B">
        <w:rPr>
          <w:rFonts w:asciiTheme="majorHAnsi" w:hAnsiTheme="majorHAnsi"/>
        </w:rPr>
        <w:t>crisi ma</w:t>
      </w:r>
      <w:r w:rsidR="001E2786" w:rsidRPr="003B5A6B">
        <w:rPr>
          <w:rFonts w:asciiTheme="majorHAnsi" w:hAnsiTheme="majorHAnsi"/>
        </w:rPr>
        <w:t xml:space="preserve"> bensì rappresentare uno dei punti centrali della nostra risposta. Crediamo che retr</w:t>
      </w:r>
      <w:r w:rsidR="00354796">
        <w:rPr>
          <w:rFonts w:asciiTheme="majorHAnsi" w:hAnsiTheme="majorHAnsi"/>
        </w:rPr>
        <w:t>ocedere su norme e diritti ormai</w:t>
      </w:r>
      <w:r w:rsidR="001E2786" w:rsidRPr="003B5A6B">
        <w:rPr>
          <w:rFonts w:asciiTheme="majorHAnsi" w:hAnsiTheme="majorHAnsi"/>
        </w:rPr>
        <w:t xml:space="preserve"> acquisiti non sia la strada giusta, che vada evitato, e che il futuro Piano per la ripresa non debba solo proteggere i risultati già ottenuti, ma rafforzare ulteriormente il mercato unico per i cittadini e le imprese.</w:t>
      </w:r>
    </w:p>
    <w:p w14:paraId="5F45E79C" w14:textId="77777777" w:rsidR="001E2786" w:rsidRPr="003B5A6B" w:rsidRDefault="001E2786">
      <w:pPr>
        <w:rPr>
          <w:rFonts w:asciiTheme="majorHAnsi" w:hAnsiTheme="majorHAnsi"/>
        </w:rPr>
      </w:pPr>
    </w:p>
    <w:p w14:paraId="17D33C11" w14:textId="673BE4C9" w:rsidR="00465946" w:rsidRPr="003B5A6B" w:rsidRDefault="001E2786">
      <w:pPr>
        <w:rPr>
          <w:rFonts w:asciiTheme="majorHAnsi" w:hAnsiTheme="majorHAnsi"/>
          <w:b/>
        </w:rPr>
      </w:pPr>
      <w:r w:rsidRPr="003B5A6B">
        <w:rPr>
          <w:rFonts w:asciiTheme="majorHAnsi" w:hAnsiTheme="majorHAnsi"/>
        </w:rPr>
        <w:t>Mentre il virus continua a</w:t>
      </w:r>
      <w:r w:rsidR="00F4175F" w:rsidRPr="003B5A6B">
        <w:rPr>
          <w:rFonts w:asciiTheme="majorHAnsi" w:hAnsiTheme="majorHAnsi"/>
        </w:rPr>
        <w:t xml:space="preserve"> mietere vittime, un’azione robusta a livello europeo, associata alle misure assunte dagli stati mem</w:t>
      </w:r>
      <w:r w:rsidR="00B27D50" w:rsidRPr="003B5A6B">
        <w:rPr>
          <w:rFonts w:asciiTheme="majorHAnsi" w:hAnsiTheme="majorHAnsi"/>
        </w:rPr>
        <w:t>bri, sta prendendo forma</w:t>
      </w:r>
      <w:r w:rsidR="00F4175F" w:rsidRPr="003B5A6B">
        <w:rPr>
          <w:rFonts w:asciiTheme="majorHAnsi" w:hAnsiTheme="majorHAnsi"/>
        </w:rPr>
        <w:t xml:space="preserve"> solo gradualmente. La Banca Centrale europea per prima</w:t>
      </w:r>
      <w:r w:rsidR="00B27D50" w:rsidRPr="003B5A6B">
        <w:rPr>
          <w:rFonts w:asciiTheme="majorHAnsi" w:hAnsiTheme="majorHAnsi"/>
        </w:rPr>
        <w:t>,</w:t>
      </w:r>
      <w:r w:rsidR="00F4175F" w:rsidRPr="003B5A6B">
        <w:rPr>
          <w:rFonts w:asciiTheme="majorHAnsi" w:hAnsiTheme="majorHAnsi"/>
        </w:rPr>
        <w:t xml:space="preserve"> ha lanciato un P</w:t>
      </w:r>
      <w:r w:rsidR="00B27D50" w:rsidRPr="003B5A6B">
        <w:rPr>
          <w:rFonts w:asciiTheme="majorHAnsi" w:hAnsiTheme="majorHAnsi"/>
        </w:rPr>
        <w:t>rogramma di acquisti d’emergenza per affrontare la</w:t>
      </w:r>
      <w:r w:rsidR="00F4175F" w:rsidRPr="003B5A6B">
        <w:rPr>
          <w:rFonts w:asciiTheme="majorHAnsi" w:hAnsiTheme="majorHAnsi"/>
        </w:rPr>
        <w:t xml:space="preserve"> pandemia. La Commissione europea, nell’ambito delle </w:t>
      </w:r>
      <w:r w:rsidR="00B27D50" w:rsidRPr="003B5A6B">
        <w:rPr>
          <w:rFonts w:asciiTheme="majorHAnsi" w:hAnsiTheme="majorHAnsi"/>
        </w:rPr>
        <w:t xml:space="preserve">proprie </w:t>
      </w:r>
      <w:r w:rsidR="00F4175F" w:rsidRPr="003B5A6B">
        <w:rPr>
          <w:rFonts w:asciiTheme="majorHAnsi" w:hAnsiTheme="majorHAnsi"/>
        </w:rPr>
        <w:t>competenze istituzionali, ha fornito un ampio ventag</w:t>
      </w:r>
      <w:r w:rsidR="00B27D50" w:rsidRPr="003B5A6B">
        <w:rPr>
          <w:rFonts w:asciiTheme="majorHAnsi" w:hAnsiTheme="majorHAnsi"/>
        </w:rPr>
        <w:t>lio di soluzioni mirate, inclusa</w:t>
      </w:r>
      <w:r w:rsidR="00F4175F" w:rsidRPr="003B5A6B">
        <w:rPr>
          <w:rFonts w:asciiTheme="majorHAnsi" w:hAnsiTheme="majorHAnsi"/>
        </w:rPr>
        <w:t xml:space="preserve"> la </w:t>
      </w:r>
      <w:r w:rsidR="00B27D50" w:rsidRPr="003B5A6B">
        <w:rPr>
          <w:rFonts w:asciiTheme="majorHAnsi" w:hAnsiTheme="majorHAnsi"/>
        </w:rPr>
        <w:t xml:space="preserve">possibilità di </w:t>
      </w:r>
      <w:r w:rsidR="00F4175F" w:rsidRPr="003B5A6B">
        <w:rPr>
          <w:rFonts w:asciiTheme="majorHAnsi" w:hAnsiTheme="majorHAnsi"/>
        </w:rPr>
        <w:t xml:space="preserve">deroga alle norme della politica di bilancio e la proposta per l’istituzione di uno strumento </w:t>
      </w:r>
      <w:r w:rsidR="00B27D50" w:rsidRPr="003B5A6B">
        <w:rPr>
          <w:rFonts w:asciiTheme="majorHAnsi" w:hAnsiTheme="majorHAnsi"/>
        </w:rPr>
        <w:t>europeo temporaneo per la creazione</w:t>
      </w:r>
      <w:r w:rsidR="00F4175F" w:rsidRPr="003B5A6B">
        <w:rPr>
          <w:rFonts w:asciiTheme="majorHAnsi" w:hAnsiTheme="majorHAnsi"/>
        </w:rPr>
        <w:t xml:space="preserve"> di reti di salva</w:t>
      </w:r>
      <w:r w:rsidR="00B27D50" w:rsidRPr="003B5A6B">
        <w:rPr>
          <w:rFonts w:asciiTheme="majorHAnsi" w:hAnsiTheme="majorHAnsi"/>
        </w:rPr>
        <w:t>taggio a livello nazionale contro la disoccupazione</w:t>
      </w:r>
      <w:r w:rsidR="00F4175F" w:rsidRPr="003B5A6B">
        <w:rPr>
          <w:rFonts w:asciiTheme="majorHAnsi" w:hAnsiTheme="majorHAnsi"/>
        </w:rPr>
        <w:t xml:space="preserve"> (SURE). Nonostante i primi progressi compiuti nel corso del</w:t>
      </w:r>
      <w:r w:rsidR="00987FFD" w:rsidRPr="003B5A6B">
        <w:rPr>
          <w:rFonts w:asciiTheme="majorHAnsi" w:hAnsiTheme="majorHAnsi"/>
        </w:rPr>
        <w:t>l’incontro dell</w:t>
      </w:r>
      <w:r w:rsidR="00B27D50" w:rsidRPr="003B5A6B">
        <w:rPr>
          <w:rFonts w:asciiTheme="majorHAnsi" w:hAnsiTheme="majorHAnsi"/>
        </w:rPr>
        <w:t xml:space="preserve">’Eurogruppo del 9 aprile, nell’ambito di </w:t>
      </w:r>
      <w:r w:rsidR="00C03C20">
        <w:rPr>
          <w:rFonts w:asciiTheme="majorHAnsi" w:hAnsiTheme="majorHAnsi"/>
        </w:rPr>
        <w:t>un’</w:t>
      </w:r>
      <w:r w:rsidR="00B27D50" w:rsidRPr="003B5A6B">
        <w:rPr>
          <w:rFonts w:asciiTheme="majorHAnsi" w:hAnsiTheme="majorHAnsi"/>
        </w:rPr>
        <w:t xml:space="preserve">iniziativa inclusiva che ha stanziato </w:t>
      </w:r>
      <w:r w:rsidR="0011024E">
        <w:rPr>
          <w:rFonts w:asciiTheme="majorHAnsi" w:hAnsiTheme="majorHAnsi"/>
        </w:rPr>
        <w:t>una somma prossima</w:t>
      </w:r>
      <w:r w:rsidR="00C03C20">
        <w:rPr>
          <w:rFonts w:asciiTheme="majorHAnsi" w:hAnsiTheme="majorHAnsi"/>
        </w:rPr>
        <w:t xml:space="preserve"> ai 240 miliardi di euro </w:t>
      </w:r>
      <w:r w:rsidR="00987FFD" w:rsidRPr="003B5A6B">
        <w:rPr>
          <w:rFonts w:asciiTheme="majorHAnsi" w:hAnsiTheme="majorHAnsi"/>
        </w:rPr>
        <w:t xml:space="preserve">per la concessione di prestiti fino al </w:t>
      </w:r>
      <w:r w:rsidR="00987FFD" w:rsidRPr="003B5A6B">
        <w:rPr>
          <w:rFonts w:asciiTheme="majorHAnsi" w:hAnsiTheme="majorHAnsi"/>
        </w:rPr>
        <w:lastRenderedPageBreak/>
        <w:t>2% del PIL degli stati membri, il Consiglio fino a questo momento non è ancora riuscito a produrre una strategia economica e sociale coordinata, unitaria ed effic</w:t>
      </w:r>
      <w:r w:rsidR="005D7FCE" w:rsidRPr="003B5A6B">
        <w:rPr>
          <w:rFonts w:asciiTheme="majorHAnsi" w:hAnsiTheme="majorHAnsi"/>
        </w:rPr>
        <w:t>ace, come parte di un piano ambizioso e coerente di respiro europeo. Ha a</w:t>
      </w:r>
      <w:r w:rsidR="00D10654" w:rsidRPr="003B5A6B">
        <w:rPr>
          <w:rFonts w:asciiTheme="majorHAnsi" w:hAnsiTheme="majorHAnsi"/>
        </w:rPr>
        <w:t>nnunciato l’inizio dei lavori a un Fondo per la ripresa</w:t>
      </w:r>
      <w:r w:rsidR="005D7FCE" w:rsidRPr="003B5A6B">
        <w:rPr>
          <w:rFonts w:asciiTheme="majorHAnsi" w:hAnsiTheme="majorHAnsi"/>
        </w:rPr>
        <w:t xml:space="preserve"> volto a sostenere gli investimenti europei necessari a costruire un’economia migliore, più verde, più resiliente e digitale. Il 23 aprile, il </w:t>
      </w:r>
      <w:r w:rsidR="00D10654" w:rsidRPr="003B5A6B">
        <w:rPr>
          <w:rFonts w:asciiTheme="majorHAnsi" w:hAnsiTheme="majorHAnsi"/>
        </w:rPr>
        <w:t>Parlamento</w:t>
      </w:r>
      <w:r w:rsidR="005D7FCE" w:rsidRPr="003B5A6B">
        <w:rPr>
          <w:rFonts w:asciiTheme="majorHAnsi" w:hAnsiTheme="majorHAnsi"/>
        </w:rPr>
        <w:t xml:space="preserve"> europeo ha accolto positivamente la Roadmap europea congiunta per la ripresa</w:t>
      </w:r>
      <w:r w:rsidR="0011024E">
        <w:rPr>
          <w:rFonts w:asciiTheme="majorHAnsi" w:hAnsiTheme="majorHAnsi"/>
        </w:rPr>
        <w:t>,</w:t>
      </w:r>
      <w:r w:rsidR="005D7FCE" w:rsidRPr="003B5A6B">
        <w:rPr>
          <w:rFonts w:asciiTheme="majorHAnsi" w:hAnsiTheme="majorHAnsi"/>
        </w:rPr>
        <w:t xml:space="preserve"> presentata dai presidenti della Commissione e del Consiglio europeo. </w:t>
      </w:r>
      <w:r w:rsidR="005D7FCE" w:rsidRPr="003B5A6B">
        <w:rPr>
          <w:rFonts w:asciiTheme="majorHAnsi" w:hAnsiTheme="majorHAnsi"/>
          <w:b/>
        </w:rPr>
        <w:t>Il prossim</w:t>
      </w:r>
      <w:r w:rsidR="00C03C20">
        <w:rPr>
          <w:rFonts w:asciiTheme="majorHAnsi" w:hAnsiTheme="majorHAnsi"/>
          <w:b/>
        </w:rPr>
        <w:t>o passo da compiere</w:t>
      </w:r>
      <w:r w:rsidR="005D7FCE" w:rsidRPr="003B5A6B">
        <w:rPr>
          <w:rFonts w:asciiTheme="majorHAnsi" w:hAnsiTheme="majorHAnsi"/>
          <w:b/>
        </w:rPr>
        <w:t xml:space="preserve"> è garantire che tutte e tre le istituzioni raggiungano rapidamente un’intesa su un piano</w:t>
      </w:r>
      <w:r w:rsidR="00C03C20">
        <w:rPr>
          <w:rFonts w:asciiTheme="majorHAnsi" w:hAnsiTheme="majorHAnsi"/>
          <w:b/>
        </w:rPr>
        <w:t xml:space="preserve"> europeo ambizioso e puntuale</w:t>
      </w:r>
      <w:r w:rsidR="005D7FCE" w:rsidRPr="003B5A6B">
        <w:rPr>
          <w:rFonts w:asciiTheme="majorHAnsi" w:hAnsiTheme="majorHAnsi"/>
          <w:b/>
        </w:rPr>
        <w:t xml:space="preserve"> per la ripresa economica, sociale ed ecologica</w:t>
      </w:r>
      <w:r w:rsidR="00465946" w:rsidRPr="003B5A6B">
        <w:rPr>
          <w:rFonts w:asciiTheme="majorHAnsi" w:hAnsiTheme="majorHAnsi"/>
          <w:b/>
        </w:rPr>
        <w:t xml:space="preserve"> che, sulla scia delle imminenti proposte in</w:t>
      </w:r>
      <w:r w:rsidR="00D10654" w:rsidRPr="003B5A6B">
        <w:rPr>
          <w:rFonts w:asciiTheme="majorHAnsi" w:hAnsiTheme="majorHAnsi"/>
          <w:b/>
        </w:rPr>
        <w:t xml:space="preserve"> arrivo </w:t>
      </w:r>
      <w:r w:rsidR="00A47BB6">
        <w:rPr>
          <w:rFonts w:asciiTheme="majorHAnsi" w:hAnsiTheme="majorHAnsi"/>
          <w:b/>
        </w:rPr>
        <w:t>d</w:t>
      </w:r>
      <w:r w:rsidR="0011024E">
        <w:rPr>
          <w:rFonts w:asciiTheme="majorHAnsi" w:hAnsiTheme="majorHAnsi"/>
          <w:b/>
        </w:rPr>
        <w:t xml:space="preserve">alla Commissione europea, si traduca </w:t>
      </w:r>
      <w:r w:rsidR="00465946" w:rsidRPr="003B5A6B">
        <w:rPr>
          <w:rFonts w:asciiTheme="majorHAnsi" w:hAnsiTheme="majorHAnsi"/>
          <w:b/>
        </w:rPr>
        <w:t>rapidamente in iniziative operative.</w:t>
      </w:r>
    </w:p>
    <w:p w14:paraId="1DB41D56" w14:textId="77777777" w:rsidR="00465946" w:rsidRPr="003B5A6B" w:rsidRDefault="00465946">
      <w:pPr>
        <w:rPr>
          <w:rFonts w:asciiTheme="majorHAnsi" w:hAnsiTheme="majorHAnsi"/>
        </w:rPr>
      </w:pPr>
    </w:p>
    <w:p w14:paraId="21D638D2" w14:textId="42E80A16" w:rsidR="00465946" w:rsidRPr="003B5A6B" w:rsidRDefault="00465946">
      <w:pPr>
        <w:rPr>
          <w:rFonts w:asciiTheme="majorHAnsi" w:hAnsiTheme="majorHAnsi"/>
        </w:rPr>
      </w:pPr>
      <w:r w:rsidRPr="003B5A6B">
        <w:rPr>
          <w:rFonts w:asciiTheme="majorHAnsi" w:hAnsiTheme="majorHAnsi"/>
        </w:rPr>
        <w:t>Il piano europe</w:t>
      </w:r>
      <w:r w:rsidR="00A47BB6">
        <w:rPr>
          <w:rFonts w:asciiTheme="majorHAnsi" w:hAnsiTheme="majorHAnsi"/>
        </w:rPr>
        <w:t>o</w:t>
      </w:r>
      <w:r w:rsidR="00D10654" w:rsidRPr="003B5A6B">
        <w:rPr>
          <w:rFonts w:asciiTheme="majorHAnsi" w:hAnsiTheme="majorHAnsi"/>
        </w:rPr>
        <w:t xml:space="preserve"> deve essere in grado di</w:t>
      </w:r>
      <w:r w:rsidRPr="003B5A6B">
        <w:rPr>
          <w:rFonts w:asciiTheme="majorHAnsi" w:hAnsiTheme="majorHAnsi"/>
        </w:rPr>
        <w:t>:</w:t>
      </w:r>
    </w:p>
    <w:p w14:paraId="324E9C31" w14:textId="77777777" w:rsidR="00465946" w:rsidRPr="003B5A6B" w:rsidRDefault="00465946">
      <w:pPr>
        <w:rPr>
          <w:rFonts w:asciiTheme="majorHAnsi" w:hAnsiTheme="majorHAnsi"/>
        </w:rPr>
      </w:pPr>
    </w:p>
    <w:p w14:paraId="0CCADDB8" w14:textId="15BECAA8" w:rsidR="001E2786" w:rsidRPr="003B5A6B" w:rsidRDefault="00D10654" w:rsidP="00465946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 w:rsidRPr="003B5A6B">
        <w:rPr>
          <w:rFonts w:asciiTheme="majorHAnsi" w:hAnsiTheme="majorHAnsi"/>
          <w:b/>
        </w:rPr>
        <w:t>a</w:t>
      </w:r>
      <w:r w:rsidR="00465946" w:rsidRPr="003B5A6B">
        <w:rPr>
          <w:rFonts w:asciiTheme="majorHAnsi" w:hAnsiTheme="majorHAnsi"/>
          <w:b/>
        </w:rPr>
        <w:t>ggredire tutte le sfide ec</w:t>
      </w:r>
      <w:r w:rsidRPr="003B5A6B">
        <w:rPr>
          <w:rFonts w:asciiTheme="majorHAnsi" w:hAnsiTheme="majorHAnsi"/>
          <w:b/>
        </w:rPr>
        <w:t>onomiche e sociali più imminenti, fornendo</w:t>
      </w:r>
      <w:r w:rsidR="00465946" w:rsidRPr="003B5A6B">
        <w:rPr>
          <w:rFonts w:asciiTheme="majorHAnsi" w:hAnsiTheme="majorHAnsi"/>
          <w:b/>
        </w:rPr>
        <w:t xml:space="preserve"> uno scudo protettivo unitario contro la distruzione della capacità produttiva e le conseguenze sociali più immediate sulla cittadinanza, con partic</w:t>
      </w:r>
      <w:r w:rsidRPr="003B5A6B">
        <w:rPr>
          <w:rFonts w:asciiTheme="majorHAnsi" w:hAnsiTheme="majorHAnsi"/>
          <w:b/>
        </w:rPr>
        <w:t>olare riferimento al sostegno de</w:t>
      </w:r>
      <w:r w:rsidR="00465946" w:rsidRPr="003B5A6B">
        <w:rPr>
          <w:rFonts w:asciiTheme="majorHAnsi" w:hAnsiTheme="majorHAnsi"/>
          <w:b/>
        </w:rPr>
        <w:t xml:space="preserve">l reddito dei lavoratori, compresi gli autonomi, ma senza compromettere o rinviare </w:t>
      </w:r>
      <w:r w:rsidRPr="003B5A6B">
        <w:rPr>
          <w:rFonts w:asciiTheme="majorHAnsi" w:hAnsiTheme="majorHAnsi"/>
          <w:b/>
        </w:rPr>
        <w:t xml:space="preserve">l’implementazione delle indispensabili </w:t>
      </w:r>
      <w:r w:rsidR="00465946" w:rsidRPr="003B5A6B">
        <w:rPr>
          <w:rFonts w:asciiTheme="majorHAnsi" w:hAnsiTheme="majorHAnsi"/>
          <w:b/>
        </w:rPr>
        <w:t>politiche ecologiche;</w:t>
      </w:r>
    </w:p>
    <w:p w14:paraId="53714B46" w14:textId="77777777" w:rsidR="00D10654" w:rsidRPr="003B5A6B" w:rsidRDefault="00D10654" w:rsidP="00D10654">
      <w:pPr>
        <w:pStyle w:val="ListParagraph"/>
        <w:ind w:left="780"/>
        <w:rPr>
          <w:rFonts w:asciiTheme="majorHAnsi" w:hAnsiTheme="majorHAnsi"/>
          <w:b/>
        </w:rPr>
      </w:pPr>
    </w:p>
    <w:p w14:paraId="5DA88E1F" w14:textId="780A4E86" w:rsidR="00465946" w:rsidRPr="003B5A6B" w:rsidRDefault="00D10654" w:rsidP="00465946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 w:rsidRPr="003B5A6B">
        <w:rPr>
          <w:rFonts w:asciiTheme="majorHAnsi" w:hAnsiTheme="majorHAnsi"/>
          <w:b/>
        </w:rPr>
        <w:t>s</w:t>
      </w:r>
      <w:r w:rsidR="00465946" w:rsidRPr="003B5A6B">
        <w:rPr>
          <w:rFonts w:asciiTheme="majorHAnsi" w:hAnsiTheme="majorHAnsi"/>
          <w:b/>
        </w:rPr>
        <w:t>viluppare una solida strategia di ripresa economica, sociale ed ecologi</w:t>
      </w:r>
      <w:r w:rsidR="00DB2FCD" w:rsidRPr="003B5A6B">
        <w:rPr>
          <w:rFonts w:asciiTheme="majorHAnsi" w:hAnsiTheme="majorHAnsi"/>
          <w:b/>
        </w:rPr>
        <w:t>ca, che trovi fondamento in</w:t>
      </w:r>
      <w:r w:rsidR="00465946" w:rsidRPr="003B5A6B">
        <w:rPr>
          <w:rFonts w:asciiTheme="majorHAnsi" w:hAnsiTheme="majorHAnsi"/>
          <w:b/>
        </w:rPr>
        <w:t xml:space="preserve"> una </w:t>
      </w:r>
      <w:r w:rsidR="00DB2FCD" w:rsidRPr="003B5A6B">
        <w:rPr>
          <w:rFonts w:asciiTheme="majorHAnsi" w:hAnsiTheme="majorHAnsi"/>
          <w:b/>
        </w:rPr>
        <w:t xml:space="preserve">rinnovata </w:t>
      </w:r>
      <w:r w:rsidR="00465946" w:rsidRPr="003B5A6B">
        <w:rPr>
          <w:rFonts w:asciiTheme="majorHAnsi" w:hAnsiTheme="majorHAnsi"/>
          <w:b/>
        </w:rPr>
        <w:t>coesione economica, so</w:t>
      </w:r>
      <w:r w:rsidRPr="003B5A6B">
        <w:rPr>
          <w:rFonts w:asciiTheme="majorHAnsi" w:hAnsiTheme="majorHAnsi"/>
          <w:b/>
        </w:rPr>
        <w:t>ciale e territoriale, in</w:t>
      </w:r>
      <w:r w:rsidR="00DB2FCD" w:rsidRPr="003B5A6B">
        <w:rPr>
          <w:rFonts w:asciiTheme="majorHAnsi" w:hAnsiTheme="majorHAnsi"/>
          <w:b/>
        </w:rPr>
        <w:t xml:space="preserve"> un</w:t>
      </w:r>
      <w:r w:rsidRPr="003B5A6B">
        <w:rPr>
          <w:rFonts w:asciiTheme="majorHAnsi" w:hAnsiTheme="majorHAnsi"/>
          <w:b/>
        </w:rPr>
        <w:t xml:space="preserve">’ambiziosa convergenza sociale </w:t>
      </w:r>
      <w:r w:rsidR="00DB2FCD" w:rsidRPr="003B5A6B">
        <w:rPr>
          <w:rFonts w:asciiTheme="majorHAnsi" w:hAnsiTheme="majorHAnsi"/>
          <w:b/>
        </w:rPr>
        <w:t xml:space="preserve">nella lotta contro i cambiamenti climatici e la perdita di biodiversità, </w:t>
      </w:r>
      <w:r w:rsidR="00465946" w:rsidRPr="003B5A6B">
        <w:rPr>
          <w:rFonts w:asciiTheme="majorHAnsi" w:hAnsiTheme="majorHAnsi"/>
          <w:b/>
        </w:rPr>
        <w:t xml:space="preserve"> </w:t>
      </w:r>
      <w:r w:rsidR="00DB2FCD" w:rsidRPr="003B5A6B">
        <w:rPr>
          <w:rFonts w:asciiTheme="majorHAnsi" w:hAnsiTheme="majorHAnsi"/>
          <w:b/>
        </w:rPr>
        <w:t>in una giusta t</w:t>
      </w:r>
      <w:r w:rsidRPr="003B5A6B">
        <w:rPr>
          <w:rFonts w:asciiTheme="majorHAnsi" w:hAnsiTheme="majorHAnsi"/>
          <w:b/>
        </w:rPr>
        <w:t>ransizione e</w:t>
      </w:r>
      <w:r w:rsidR="00DB2FCD" w:rsidRPr="003B5A6B">
        <w:rPr>
          <w:rFonts w:asciiTheme="majorHAnsi" w:hAnsiTheme="majorHAnsi"/>
          <w:b/>
        </w:rPr>
        <w:t xml:space="preserve"> una digitalizzazione di stampo sociale e progressista, nonché nell’implementazione completa del Green Deal europeo e gli obiettivi di sviluppo sostenibile delle Nazioni Unite, attraverso un processo legislativo e decisionale rapido e investimenti pubblici commisurati alla magnitudo delle trasformazioni cruciali per il nostro futuro;</w:t>
      </w:r>
    </w:p>
    <w:p w14:paraId="3E7371C7" w14:textId="77777777" w:rsidR="00D10654" w:rsidRPr="003B5A6B" w:rsidRDefault="00D10654" w:rsidP="00D10654">
      <w:pPr>
        <w:rPr>
          <w:rFonts w:asciiTheme="majorHAnsi" w:hAnsiTheme="majorHAnsi"/>
        </w:rPr>
      </w:pPr>
    </w:p>
    <w:p w14:paraId="3C6C15F0" w14:textId="11F30EC4" w:rsidR="00873524" w:rsidRPr="003B5A6B" w:rsidRDefault="00D10654" w:rsidP="00873524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 w:rsidRPr="003B5A6B">
        <w:rPr>
          <w:rFonts w:asciiTheme="majorHAnsi" w:hAnsiTheme="majorHAnsi"/>
          <w:b/>
        </w:rPr>
        <w:t>c</w:t>
      </w:r>
      <w:r w:rsidR="00DB2FCD" w:rsidRPr="003B5A6B">
        <w:rPr>
          <w:rFonts w:asciiTheme="majorHAnsi" w:hAnsiTheme="majorHAnsi"/>
          <w:b/>
        </w:rPr>
        <w:t>ostruire</w:t>
      </w:r>
      <w:r w:rsidRPr="003B5A6B">
        <w:rPr>
          <w:rFonts w:asciiTheme="majorHAnsi" w:hAnsiTheme="majorHAnsi"/>
          <w:b/>
        </w:rPr>
        <w:t xml:space="preserve"> la futura resilienza europea su</w:t>
      </w:r>
      <w:r w:rsidR="00DB2FCD" w:rsidRPr="003B5A6B">
        <w:rPr>
          <w:rFonts w:asciiTheme="majorHAnsi" w:hAnsiTheme="majorHAnsi"/>
          <w:b/>
        </w:rPr>
        <w:t xml:space="preserve"> basi</w:t>
      </w:r>
      <w:r w:rsidRPr="003B5A6B">
        <w:rPr>
          <w:rFonts w:asciiTheme="majorHAnsi" w:hAnsiTheme="majorHAnsi"/>
          <w:b/>
        </w:rPr>
        <w:t xml:space="preserve"> più che mai solide</w:t>
      </w:r>
      <w:r w:rsidR="00873524" w:rsidRPr="003B5A6B">
        <w:rPr>
          <w:rFonts w:asciiTheme="majorHAnsi" w:hAnsiTheme="majorHAnsi"/>
          <w:b/>
        </w:rPr>
        <w:t>, sviluppando</w:t>
      </w:r>
      <w:r w:rsidR="00DB2FCD" w:rsidRPr="003B5A6B">
        <w:rPr>
          <w:rFonts w:asciiTheme="majorHAnsi" w:hAnsiTheme="majorHAnsi"/>
          <w:b/>
        </w:rPr>
        <w:t xml:space="preserve"> strumenti europei permanenti e le politiche necessarie a rispondere alle crisi che verranno, siano esse di natura sanitaria, economica</w:t>
      </w:r>
      <w:r w:rsidR="00873524" w:rsidRPr="003B5A6B">
        <w:rPr>
          <w:rFonts w:asciiTheme="majorHAnsi" w:hAnsiTheme="majorHAnsi"/>
          <w:b/>
        </w:rPr>
        <w:t xml:space="preserve">, sociale, climatica o derivanti </w:t>
      </w:r>
      <w:r w:rsidR="00DB2FCD" w:rsidRPr="003B5A6B">
        <w:rPr>
          <w:rFonts w:asciiTheme="majorHAnsi" w:hAnsiTheme="majorHAnsi"/>
          <w:b/>
        </w:rPr>
        <w:t xml:space="preserve">da </w:t>
      </w:r>
      <w:r w:rsidR="00873524" w:rsidRPr="003B5A6B">
        <w:rPr>
          <w:rFonts w:asciiTheme="majorHAnsi" w:hAnsiTheme="majorHAnsi"/>
          <w:b/>
        </w:rPr>
        <w:t xml:space="preserve">altre </w:t>
      </w:r>
      <w:r w:rsidR="00F5499B" w:rsidRPr="003B5A6B">
        <w:rPr>
          <w:rFonts w:asciiTheme="majorHAnsi" w:hAnsiTheme="majorHAnsi"/>
          <w:b/>
        </w:rPr>
        <w:t xml:space="preserve">cause ambientali, </w:t>
      </w:r>
      <w:r w:rsidR="00873524" w:rsidRPr="003B5A6B">
        <w:rPr>
          <w:rFonts w:asciiTheme="majorHAnsi" w:hAnsiTheme="majorHAnsi"/>
          <w:b/>
        </w:rPr>
        <w:t xml:space="preserve">per </w:t>
      </w:r>
      <w:r w:rsidR="00A47BB6">
        <w:rPr>
          <w:rFonts w:asciiTheme="majorHAnsi" w:hAnsiTheme="majorHAnsi"/>
          <w:b/>
        </w:rPr>
        <w:t>rendere</w:t>
      </w:r>
      <w:r w:rsidR="00F5499B" w:rsidRPr="003B5A6B">
        <w:rPr>
          <w:rFonts w:asciiTheme="majorHAnsi" w:hAnsiTheme="majorHAnsi"/>
          <w:b/>
        </w:rPr>
        <w:t xml:space="preserve"> l’Unione europea solida, coesa e sostenibile. Ciò comporterà anche profondi cambiamenti nel nostro sistema economi</w:t>
      </w:r>
      <w:r w:rsidR="00873524" w:rsidRPr="003B5A6B">
        <w:rPr>
          <w:rFonts w:asciiTheme="majorHAnsi" w:hAnsiTheme="majorHAnsi"/>
          <w:b/>
        </w:rPr>
        <w:t>co e costituzional</w:t>
      </w:r>
      <w:r w:rsidR="00A47BB6">
        <w:rPr>
          <w:rFonts w:asciiTheme="majorHAnsi" w:hAnsiTheme="majorHAnsi"/>
          <w:b/>
        </w:rPr>
        <w:t>e, compreso l’articolo 3 del TEU e l’articolo 9 del TFEU</w:t>
      </w:r>
      <w:r w:rsidR="00873524" w:rsidRPr="003B5A6B">
        <w:rPr>
          <w:rFonts w:asciiTheme="majorHAnsi" w:hAnsiTheme="majorHAnsi"/>
          <w:b/>
        </w:rPr>
        <w:t>:</w:t>
      </w:r>
      <w:r w:rsidR="00F5499B" w:rsidRPr="003B5A6B">
        <w:rPr>
          <w:rFonts w:asciiTheme="majorHAnsi" w:hAnsiTheme="majorHAnsi"/>
          <w:b/>
        </w:rPr>
        <w:t xml:space="preserve"> i principi di solidarietà, sostenibilità e b</w:t>
      </w:r>
      <w:r w:rsidR="00873524" w:rsidRPr="003B5A6B">
        <w:rPr>
          <w:rFonts w:asciiTheme="majorHAnsi" w:hAnsiTheme="majorHAnsi"/>
          <w:b/>
        </w:rPr>
        <w:t>enessere sostenibile per tutti</w:t>
      </w:r>
      <w:r w:rsidR="00A47BB6">
        <w:rPr>
          <w:rFonts w:asciiTheme="majorHAnsi" w:hAnsiTheme="majorHAnsi"/>
          <w:b/>
        </w:rPr>
        <w:t>,</w:t>
      </w:r>
      <w:r w:rsidR="00873524" w:rsidRPr="003B5A6B">
        <w:rPr>
          <w:rFonts w:asciiTheme="majorHAnsi" w:hAnsiTheme="majorHAnsi"/>
          <w:b/>
        </w:rPr>
        <w:t xml:space="preserve"> dovranno rappresentare i cardini di questa nuova idea organica del sistema Europa;</w:t>
      </w:r>
    </w:p>
    <w:p w14:paraId="2010E088" w14:textId="77777777" w:rsidR="00873524" w:rsidRPr="003B5A6B" w:rsidRDefault="00873524" w:rsidP="00873524">
      <w:pPr>
        <w:rPr>
          <w:rFonts w:asciiTheme="majorHAnsi" w:hAnsiTheme="majorHAnsi"/>
        </w:rPr>
      </w:pPr>
    </w:p>
    <w:p w14:paraId="74C40001" w14:textId="35330DC6" w:rsidR="00F5499B" w:rsidRPr="00A47BB6" w:rsidRDefault="00873524" w:rsidP="00873524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 w:rsidRPr="00A47BB6">
        <w:rPr>
          <w:rFonts w:asciiTheme="majorHAnsi" w:hAnsiTheme="majorHAnsi"/>
          <w:b/>
        </w:rPr>
        <w:t>r</w:t>
      </w:r>
      <w:r w:rsidR="00F5499B" w:rsidRPr="00A47BB6">
        <w:rPr>
          <w:rFonts w:asciiTheme="majorHAnsi" w:hAnsiTheme="majorHAnsi"/>
          <w:b/>
        </w:rPr>
        <w:t>iafferm</w:t>
      </w:r>
      <w:r w:rsidRPr="00A47BB6">
        <w:rPr>
          <w:rFonts w:asciiTheme="majorHAnsi" w:hAnsiTheme="majorHAnsi"/>
          <w:b/>
        </w:rPr>
        <w:t xml:space="preserve">are in ogni sede e in ogni </w:t>
      </w:r>
      <w:r w:rsidR="00F5499B" w:rsidRPr="00A47BB6">
        <w:rPr>
          <w:rFonts w:asciiTheme="majorHAnsi" w:hAnsiTheme="majorHAnsi"/>
          <w:b/>
        </w:rPr>
        <w:t>occasione che l’Unione europea è fond</w:t>
      </w:r>
      <w:r w:rsidRPr="00A47BB6">
        <w:rPr>
          <w:rFonts w:asciiTheme="majorHAnsi" w:hAnsiTheme="majorHAnsi"/>
          <w:b/>
        </w:rPr>
        <w:t>ata su un sistema valoriale imperniato attorno a</w:t>
      </w:r>
      <w:r w:rsidR="00F5499B" w:rsidRPr="00A47BB6">
        <w:rPr>
          <w:rFonts w:asciiTheme="majorHAnsi" w:hAnsiTheme="majorHAnsi"/>
          <w:b/>
        </w:rPr>
        <w:t xml:space="preserve"> princ</w:t>
      </w:r>
      <w:r w:rsidRPr="00A47BB6">
        <w:rPr>
          <w:rFonts w:asciiTheme="majorHAnsi" w:hAnsiTheme="majorHAnsi"/>
          <w:b/>
        </w:rPr>
        <w:t xml:space="preserve">ipi di </w:t>
      </w:r>
      <w:r w:rsidR="00A47BB6">
        <w:rPr>
          <w:rFonts w:asciiTheme="majorHAnsi" w:hAnsiTheme="majorHAnsi"/>
          <w:b/>
        </w:rPr>
        <w:t>giustizia, solidarietà,</w:t>
      </w:r>
      <w:r w:rsidRPr="00A47BB6">
        <w:rPr>
          <w:rFonts w:asciiTheme="majorHAnsi" w:hAnsiTheme="majorHAnsi"/>
          <w:b/>
        </w:rPr>
        <w:t xml:space="preserve"> garantiti sempre e comunque,</w:t>
      </w:r>
      <w:r w:rsidR="00F5499B" w:rsidRPr="00A47BB6">
        <w:rPr>
          <w:rFonts w:asciiTheme="majorHAnsi" w:hAnsiTheme="majorHAnsi"/>
          <w:b/>
        </w:rPr>
        <w:t xml:space="preserve"> persino in momenti di crisi che richiedono misure ec</w:t>
      </w:r>
      <w:r w:rsidR="00B76B91" w:rsidRPr="00A47BB6">
        <w:rPr>
          <w:rFonts w:asciiTheme="majorHAnsi" w:hAnsiTheme="majorHAnsi"/>
          <w:b/>
        </w:rPr>
        <w:t>cezionali</w:t>
      </w:r>
      <w:r w:rsidRPr="00A47BB6">
        <w:rPr>
          <w:rFonts w:asciiTheme="majorHAnsi" w:hAnsiTheme="majorHAnsi"/>
          <w:b/>
        </w:rPr>
        <w:t>: q</w:t>
      </w:r>
      <w:r w:rsidR="00B76B91" w:rsidRPr="00A47BB6">
        <w:rPr>
          <w:rFonts w:asciiTheme="majorHAnsi" w:hAnsiTheme="majorHAnsi"/>
          <w:b/>
        </w:rPr>
        <w:t>uesto e il pieno rispetto dello Stato di Diritto, non sono negoziabili.</w:t>
      </w:r>
    </w:p>
    <w:p w14:paraId="1E4114F6" w14:textId="77777777" w:rsidR="00B76B91" w:rsidRPr="003B5A6B" w:rsidRDefault="00B76B91" w:rsidP="00B76B91">
      <w:pPr>
        <w:rPr>
          <w:rFonts w:asciiTheme="majorHAnsi" w:hAnsiTheme="majorHAnsi"/>
        </w:rPr>
      </w:pPr>
    </w:p>
    <w:p w14:paraId="41CDD8BD" w14:textId="3CE4623A" w:rsidR="00B76B91" w:rsidRPr="003B5A6B" w:rsidRDefault="00B76B91" w:rsidP="00B76B91">
      <w:pPr>
        <w:rPr>
          <w:rFonts w:asciiTheme="majorHAnsi" w:hAnsiTheme="majorHAnsi"/>
        </w:rPr>
      </w:pPr>
      <w:r w:rsidRPr="003B5A6B">
        <w:rPr>
          <w:rFonts w:asciiTheme="majorHAnsi" w:hAnsiTheme="majorHAnsi"/>
        </w:rPr>
        <w:t>L’Ue è giunta al suo settantesimo anniversario dove</w:t>
      </w:r>
      <w:r w:rsidR="00CD0A4B" w:rsidRPr="003B5A6B">
        <w:rPr>
          <w:rFonts w:asciiTheme="majorHAnsi" w:hAnsiTheme="majorHAnsi"/>
        </w:rPr>
        <w:t>ndo affrontare la sfida più dura</w:t>
      </w:r>
      <w:r w:rsidRPr="003B5A6B">
        <w:rPr>
          <w:rFonts w:asciiTheme="majorHAnsi" w:hAnsiTheme="majorHAnsi"/>
        </w:rPr>
        <w:t xml:space="preserve"> dalla Seconda Guerra Mondiale. In epoca di crisi ed emergen</w:t>
      </w:r>
      <w:r w:rsidR="00A47BB6">
        <w:rPr>
          <w:rFonts w:asciiTheme="majorHAnsi" w:hAnsiTheme="majorHAnsi"/>
        </w:rPr>
        <w:t>za,</w:t>
      </w:r>
      <w:r w:rsidRPr="003B5A6B">
        <w:rPr>
          <w:rFonts w:asciiTheme="majorHAnsi" w:hAnsiTheme="majorHAnsi"/>
        </w:rPr>
        <w:t xml:space="preserve"> </w:t>
      </w:r>
      <w:r w:rsidR="00CD0A4B" w:rsidRPr="003B5A6B">
        <w:rPr>
          <w:rFonts w:asciiTheme="majorHAnsi" w:hAnsiTheme="majorHAnsi"/>
        </w:rPr>
        <w:t>l’efficacia del</w:t>
      </w:r>
      <w:r w:rsidRPr="003B5A6B">
        <w:rPr>
          <w:rFonts w:asciiTheme="majorHAnsi" w:hAnsiTheme="majorHAnsi"/>
        </w:rPr>
        <w:t xml:space="preserve"> sistema di decisio</w:t>
      </w:r>
      <w:r w:rsidR="00354796">
        <w:rPr>
          <w:rFonts w:asciiTheme="majorHAnsi" w:hAnsiTheme="majorHAnsi"/>
        </w:rPr>
        <w:t>ne politica democratica è messa</w:t>
      </w:r>
      <w:r w:rsidR="00CD0A4B" w:rsidRPr="003B5A6B">
        <w:rPr>
          <w:rFonts w:asciiTheme="majorHAnsi" w:hAnsiTheme="majorHAnsi"/>
        </w:rPr>
        <w:t xml:space="preserve"> severamente alla prova, molto più che in epoche di ordinaria amministrazione.</w:t>
      </w:r>
      <w:r w:rsidR="00873524" w:rsidRPr="003B5A6B">
        <w:rPr>
          <w:rFonts w:asciiTheme="majorHAnsi" w:hAnsiTheme="majorHAnsi"/>
        </w:rPr>
        <w:t xml:space="preserve"> L’affermazione</w:t>
      </w:r>
      <w:r w:rsidR="0011024E">
        <w:rPr>
          <w:rFonts w:asciiTheme="majorHAnsi" w:hAnsiTheme="majorHAnsi"/>
        </w:rPr>
        <w:t xml:space="preserve"> de</w:t>
      </w:r>
      <w:r w:rsidR="00354796">
        <w:rPr>
          <w:rFonts w:asciiTheme="majorHAnsi" w:hAnsiTheme="majorHAnsi"/>
        </w:rPr>
        <w:t>i governi e</w:t>
      </w:r>
      <w:r w:rsidR="00A47BB6">
        <w:rPr>
          <w:rFonts w:asciiTheme="majorHAnsi" w:hAnsiTheme="majorHAnsi"/>
        </w:rPr>
        <w:t xml:space="preserve"> di politiche na</w:t>
      </w:r>
      <w:r w:rsidR="009E6292" w:rsidRPr="003B5A6B">
        <w:rPr>
          <w:rFonts w:asciiTheme="majorHAnsi" w:hAnsiTheme="majorHAnsi"/>
        </w:rPr>
        <w:t>zionali scoordinate, la par</w:t>
      </w:r>
      <w:r w:rsidR="00873524" w:rsidRPr="003B5A6B">
        <w:rPr>
          <w:rFonts w:asciiTheme="majorHAnsi" w:hAnsiTheme="majorHAnsi"/>
        </w:rPr>
        <w:t xml:space="preserve">alisi dettata dall’obbligo di </w:t>
      </w:r>
      <w:r w:rsidR="009E6292" w:rsidRPr="003B5A6B">
        <w:rPr>
          <w:rFonts w:asciiTheme="majorHAnsi" w:hAnsiTheme="majorHAnsi"/>
        </w:rPr>
        <w:t xml:space="preserve">unanimità </w:t>
      </w:r>
      <w:r w:rsidR="00A47BB6">
        <w:rPr>
          <w:rFonts w:asciiTheme="majorHAnsi" w:hAnsiTheme="majorHAnsi"/>
        </w:rPr>
        <w:t>nel Consiglio e</w:t>
      </w:r>
      <w:r w:rsidR="00873524" w:rsidRPr="003B5A6B">
        <w:rPr>
          <w:rFonts w:asciiTheme="majorHAnsi" w:hAnsiTheme="majorHAnsi"/>
        </w:rPr>
        <w:t xml:space="preserve"> soluzioni intergovernative</w:t>
      </w:r>
      <w:r w:rsidR="00A47BB6">
        <w:rPr>
          <w:rFonts w:asciiTheme="majorHAnsi" w:hAnsiTheme="majorHAnsi"/>
        </w:rPr>
        <w:t xml:space="preserve"> che esulano</w:t>
      </w:r>
      <w:r w:rsidR="009E6292" w:rsidRPr="003B5A6B">
        <w:rPr>
          <w:rFonts w:asciiTheme="majorHAnsi" w:hAnsiTheme="majorHAnsi"/>
        </w:rPr>
        <w:t xml:space="preserve"> dalla cornice comunitaria, erano tratti piuttosto comu</w:t>
      </w:r>
      <w:r w:rsidR="003B5A6B" w:rsidRPr="003B5A6B">
        <w:rPr>
          <w:rFonts w:asciiTheme="majorHAnsi" w:hAnsiTheme="majorHAnsi"/>
        </w:rPr>
        <w:t>ni durante la crisi dell’Euro; i</w:t>
      </w:r>
      <w:r w:rsidR="009E6292" w:rsidRPr="003B5A6B">
        <w:rPr>
          <w:rFonts w:asciiTheme="majorHAnsi" w:hAnsiTheme="majorHAnsi"/>
        </w:rPr>
        <w:t xml:space="preserve">n una certa qual misura </w:t>
      </w:r>
      <w:r w:rsidR="009E6292" w:rsidRPr="003B5A6B">
        <w:rPr>
          <w:rFonts w:asciiTheme="majorHAnsi" w:hAnsiTheme="majorHAnsi"/>
        </w:rPr>
        <w:lastRenderedPageBreak/>
        <w:t xml:space="preserve">hanno fatto nuovamente </w:t>
      </w:r>
      <w:r w:rsidR="00873524" w:rsidRPr="003B5A6B">
        <w:rPr>
          <w:rFonts w:asciiTheme="majorHAnsi" w:hAnsiTheme="majorHAnsi"/>
        </w:rPr>
        <w:t>la loro comparsa all’avvio</w:t>
      </w:r>
      <w:r w:rsidR="003B5A6B" w:rsidRPr="003B5A6B">
        <w:rPr>
          <w:rFonts w:asciiTheme="majorHAnsi" w:hAnsiTheme="majorHAnsi"/>
        </w:rPr>
        <w:t xml:space="preserve"> della pandemia</w:t>
      </w:r>
      <w:r w:rsidR="009E6292" w:rsidRPr="003B5A6B">
        <w:rPr>
          <w:rFonts w:asciiTheme="majorHAnsi" w:hAnsiTheme="majorHAnsi"/>
        </w:rPr>
        <w:t xml:space="preserve"> e potrebbero tornare ad essere la norma durante questa crisi. </w:t>
      </w:r>
      <w:r w:rsidR="00DA54E2" w:rsidRPr="003B5A6B">
        <w:rPr>
          <w:rFonts w:asciiTheme="majorHAnsi" w:hAnsiTheme="majorHAnsi"/>
        </w:rPr>
        <w:t>Riteniamo quindi imperativo dare inizio al</w:t>
      </w:r>
      <w:r w:rsidR="003B5A6B" w:rsidRPr="003B5A6B">
        <w:rPr>
          <w:rFonts w:asciiTheme="majorHAnsi" w:hAnsiTheme="majorHAnsi"/>
        </w:rPr>
        <w:t>la discussione sulle modifiche e i miglioramenti</w:t>
      </w:r>
      <w:r w:rsidR="00A47BB6">
        <w:rPr>
          <w:rFonts w:asciiTheme="majorHAnsi" w:hAnsiTheme="majorHAnsi"/>
        </w:rPr>
        <w:t xml:space="preserve"> più urgenti</w:t>
      </w:r>
      <w:r w:rsidR="00DA54E2" w:rsidRPr="003B5A6B">
        <w:rPr>
          <w:rFonts w:asciiTheme="majorHAnsi" w:hAnsiTheme="majorHAnsi"/>
        </w:rPr>
        <w:t xml:space="preserve"> del nostro processo decisionale, che comprendono anche il coinvolgimento del Parlamento europeo in tutte le decisioni chiave, l’abolizione dell’obbligo di unanimità nel Consiglio e il potenziamento dei poteri esecutivi e di bilancio dell’Unione, se necessario </w:t>
      </w:r>
      <w:r w:rsidR="003B5A6B" w:rsidRPr="003B5A6B">
        <w:rPr>
          <w:rFonts w:asciiTheme="majorHAnsi" w:hAnsiTheme="majorHAnsi"/>
        </w:rPr>
        <w:t>anche superando alcuni aspetti del</w:t>
      </w:r>
      <w:r w:rsidR="00DA54E2" w:rsidRPr="003B5A6B">
        <w:rPr>
          <w:rFonts w:asciiTheme="majorHAnsi" w:hAnsiTheme="majorHAnsi"/>
        </w:rPr>
        <w:t xml:space="preserve"> trattato di Lisbona. La Conferenza sulla ripresa e il futuro dell’Europa sarebbe il contesto ideale per affrontare questi temi.</w:t>
      </w:r>
    </w:p>
    <w:sectPr w:rsidR="00B76B91" w:rsidRPr="003B5A6B" w:rsidSect="009D012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8491F"/>
    <w:multiLevelType w:val="hybridMultilevel"/>
    <w:tmpl w:val="FD7C21B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904"/>
    <w:rsid w:val="00035904"/>
    <w:rsid w:val="0011024E"/>
    <w:rsid w:val="00150AFC"/>
    <w:rsid w:val="001E2786"/>
    <w:rsid w:val="00213263"/>
    <w:rsid w:val="00354796"/>
    <w:rsid w:val="003B5A6B"/>
    <w:rsid w:val="00465946"/>
    <w:rsid w:val="004E52BC"/>
    <w:rsid w:val="005A05F2"/>
    <w:rsid w:val="005D7FCE"/>
    <w:rsid w:val="00873524"/>
    <w:rsid w:val="009705B6"/>
    <w:rsid w:val="00987FFD"/>
    <w:rsid w:val="009D012F"/>
    <w:rsid w:val="009E6292"/>
    <w:rsid w:val="00A05BD2"/>
    <w:rsid w:val="00A47BB6"/>
    <w:rsid w:val="00B27D50"/>
    <w:rsid w:val="00B76B91"/>
    <w:rsid w:val="00C03C20"/>
    <w:rsid w:val="00CD0A4B"/>
    <w:rsid w:val="00D10654"/>
    <w:rsid w:val="00DA54E2"/>
    <w:rsid w:val="00DB2FCD"/>
    <w:rsid w:val="00E66450"/>
    <w:rsid w:val="00E83D9A"/>
    <w:rsid w:val="00F4175F"/>
    <w:rsid w:val="00F5499B"/>
    <w:rsid w:val="00FE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09A4C8"/>
  <w14:defaultImageDpi w14:val="300"/>
  <w15:docId w15:val="{65BFFDCD-235A-4F20-9A5E-5BA1703AF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9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5A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A6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Raffaele Meo</Company>
  <LinksUpToDate>false</LinksUpToDate>
  <CharactersWithSpaces>7687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Meo</dc:creator>
  <cp:keywords/>
  <dc:description/>
  <cp:lastModifiedBy>SD</cp:lastModifiedBy>
  <cp:revision>2</cp:revision>
  <dcterms:created xsi:type="dcterms:W3CDTF">2020-05-06T08:24:00Z</dcterms:created>
  <dcterms:modified xsi:type="dcterms:W3CDTF">2020-05-06T08:24:00Z</dcterms:modified>
</cp:coreProperties>
</file>